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F759" w14:textId="47FE98A4" w:rsidR="00772A6E" w:rsidRPr="00772A6E" w:rsidRDefault="00772A6E" w:rsidP="00772A6E">
      <w:pPr>
        <w:jc w:val="center"/>
        <w:rPr>
          <w:sz w:val="32"/>
          <w:szCs w:val="32"/>
          <w:u w:val="single"/>
        </w:rPr>
      </w:pPr>
      <w:r w:rsidRPr="00772A6E">
        <w:rPr>
          <w:noProof/>
          <w:sz w:val="32"/>
          <w:szCs w:val="32"/>
          <w:u w:val="single"/>
        </w:rPr>
        <w:drawing>
          <wp:anchor distT="0" distB="0" distL="114300" distR="114300" simplePos="0" relativeHeight="251658240" behindDoc="1" locked="0" layoutInCell="1" allowOverlap="1" wp14:anchorId="0F496557" wp14:editId="6323F966">
            <wp:simplePos x="0" y="0"/>
            <wp:positionH relativeFrom="column">
              <wp:posOffset>-584200</wp:posOffset>
            </wp:positionH>
            <wp:positionV relativeFrom="paragraph">
              <wp:posOffset>-596900</wp:posOffset>
            </wp:positionV>
            <wp:extent cx="1728695" cy="153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tal Dance Logo 2.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3779" cy="1541219"/>
                    </a:xfrm>
                    <a:prstGeom prst="rect">
                      <a:avLst/>
                    </a:prstGeom>
                  </pic:spPr>
                </pic:pic>
              </a:graphicData>
            </a:graphic>
            <wp14:sizeRelH relativeFrom="page">
              <wp14:pctWidth>0</wp14:pctWidth>
            </wp14:sizeRelH>
            <wp14:sizeRelV relativeFrom="page">
              <wp14:pctHeight>0</wp14:pctHeight>
            </wp14:sizeRelV>
          </wp:anchor>
        </w:drawing>
      </w:r>
      <w:r w:rsidRPr="00772A6E">
        <w:rPr>
          <w:sz w:val="32"/>
          <w:szCs w:val="32"/>
          <w:u w:val="single"/>
        </w:rPr>
        <w:t>RECREATIONAL DRESS CODE</w:t>
      </w:r>
    </w:p>
    <w:p w14:paraId="218E1551" w14:textId="62D47AD2" w:rsidR="00772A6E" w:rsidRDefault="00772A6E" w:rsidP="004B005E"/>
    <w:p w14:paraId="0C78C58D" w14:textId="103F5DFC" w:rsidR="00772A6E" w:rsidRDefault="00772A6E" w:rsidP="00772A6E">
      <w:pPr>
        <w:jc w:val="center"/>
      </w:pPr>
    </w:p>
    <w:p w14:paraId="6A543E08" w14:textId="1D1D4AD4" w:rsidR="00772A6E" w:rsidRDefault="00953542" w:rsidP="00772A6E">
      <w:r w:rsidRPr="000F46ED">
        <w:rPr>
          <w:b/>
          <w:bCs/>
          <w:sz w:val="22"/>
          <w:szCs w:val="22"/>
        </w:rPr>
        <w:t>Why a dress code?</w:t>
      </w:r>
      <w:r w:rsidRPr="000F46ED">
        <w:rPr>
          <w:sz w:val="22"/>
          <w:szCs w:val="22"/>
        </w:rPr>
        <w:t xml:space="preserve"> </w:t>
      </w:r>
      <w:r w:rsidR="00772A6E" w:rsidRPr="000F46ED">
        <w:rPr>
          <w:sz w:val="22"/>
          <w:szCs w:val="22"/>
        </w:rPr>
        <w:t>There are a number of reasons why having a dress code is important to our studio and our values. Not only does a dress code make a dancer feel that they are part of a team, but it also decreases distractions in the studio and allows teachers to ensure that proper body alignment and placement is happening in class. Please review the specific dress code for your child’s class</w:t>
      </w:r>
      <w:r w:rsidR="00772A6E">
        <w:t xml:space="preserve">. </w:t>
      </w:r>
    </w:p>
    <w:p w14:paraId="788E51AC" w14:textId="06E024DB" w:rsidR="00772A6E" w:rsidRDefault="00772A6E" w:rsidP="00772A6E"/>
    <w:p w14:paraId="5FF2924A" w14:textId="2A614F76" w:rsidR="00772A6E" w:rsidRDefault="00772A6E" w:rsidP="00772A6E">
      <w:r w:rsidRPr="00772A6E">
        <w:rPr>
          <w:u w:val="single"/>
        </w:rPr>
        <w:t>Baby Ballerinas</w:t>
      </w:r>
      <w:r>
        <w:t>: pink or black leotard, pink or white tights with any style ballet shoe and hair pulled back if possible.</w:t>
      </w:r>
      <w:r w:rsidR="00ED36C2">
        <w:t xml:space="preserve"> Tutus are welcome but not required.</w:t>
      </w:r>
    </w:p>
    <w:p w14:paraId="249900B5" w14:textId="1CBCEF7B" w:rsidR="00772A6E" w:rsidRDefault="00772A6E" w:rsidP="00772A6E"/>
    <w:p w14:paraId="173BFF5A" w14:textId="0F5B83C1" w:rsidR="00772A6E" w:rsidRDefault="00772A6E" w:rsidP="00772A6E">
      <w:r w:rsidRPr="00772A6E">
        <w:rPr>
          <w:u w:val="single"/>
        </w:rPr>
        <w:t>Tiny Tappers</w:t>
      </w:r>
      <w:r>
        <w:t xml:space="preserve">: all black dance attire (either a leotard or leggings and a t-shirt or tank top) with any style black tap shoe. Paton tap shoes are most popular for this age – and also </w:t>
      </w:r>
      <w:r w:rsidR="00953542">
        <w:t xml:space="preserve">the </w:t>
      </w:r>
      <w:r>
        <w:t xml:space="preserve">most affordable! </w:t>
      </w:r>
    </w:p>
    <w:p w14:paraId="44DA2D00" w14:textId="00FD2116" w:rsidR="00ED36C2" w:rsidRDefault="00ED36C2" w:rsidP="00772A6E"/>
    <w:p w14:paraId="09EAF26E" w14:textId="3CDF264E" w:rsidR="00ED36C2" w:rsidRDefault="00ED36C2" w:rsidP="00772A6E">
      <w:r w:rsidRPr="00ED36C2">
        <w:rPr>
          <w:u w:val="single"/>
        </w:rPr>
        <w:t>Jazz Babies:</w:t>
      </w:r>
      <w:r>
        <w:t xml:space="preserve"> all black dance attire (leotard or leggings with a t-shirt or tank top) with any style black jazz shoe.</w:t>
      </w:r>
    </w:p>
    <w:p w14:paraId="31D7639B" w14:textId="2F1506CE" w:rsidR="00772A6E" w:rsidRDefault="00772A6E" w:rsidP="00772A6E"/>
    <w:p w14:paraId="54B2C9FA" w14:textId="276F94CA" w:rsidR="00772A6E" w:rsidRDefault="00772A6E" w:rsidP="00772A6E">
      <w:r w:rsidRPr="00772A6E">
        <w:rPr>
          <w:u w:val="single"/>
        </w:rPr>
        <w:t>Mini</w:t>
      </w:r>
      <w:r w:rsidR="00ED36C2">
        <w:rPr>
          <w:u w:val="single"/>
        </w:rPr>
        <w:t>/</w:t>
      </w:r>
      <w:r w:rsidR="00953542">
        <w:rPr>
          <w:u w:val="single"/>
        </w:rPr>
        <w:t xml:space="preserve"> Junior</w:t>
      </w:r>
      <w:r w:rsidR="00ED36C2">
        <w:rPr>
          <w:u w:val="single"/>
        </w:rPr>
        <w:t xml:space="preserve">/Teen </w:t>
      </w:r>
      <w:r w:rsidRPr="00772A6E">
        <w:rPr>
          <w:u w:val="single"/>
        </w:rPr>
        <w:t>Ballet</w:t>
      </w:r>
      <w:r>
        <w:t xml:space="preserve">: a black leotard with pink or white tights and any style ballet shoe. Hair must be pulled back for this class. Buns are recommended but not </w:t>
      </w:r>
      <w:r w:rsidR="00953542">
        <w:t xml:space="preserve">required. </w:t>
      </w:r>
      <w:r w:rsidR="00ED36C2">
        <w:t>Tutus/skirts are welcome but not required.</w:t>
      </w:r>
    </w:p>
    <w:p w14:paraId="5E6C9277" w14:textId="063BD22D" w:rsidR="00772A6E" w:rsidRDefault="00772A6E" w:rsidP="00772A6E"/>
    <w:p w14:paraId="3FFAADE3" w14:textId="3A669698" w:rsidR="00772A6E" w:rsidRDefault="00772A6E" w:rsidP="00772A6E">
      <w:r w:rsidRPr="00772A6E">
        <w:rPr>
          <w:u w:val="single"/>
        </w:rPr>
        <w:t xml:space="preserve">Mini </w:t>
      </w:r>
      <w:r w:rsidR="00953542">
        <w:rPr>
          <w:u w:val="single"/>
        </w:rPr>
        <w:t>&amp; Junior Tap/</w:t>
      </w:r>
      <w:r w:rsidRPr="00772A6E">
        <w:rPr>
          <w:u w:val="single"/>
        </w:rPr>
        <w:t>Jazz</w:t>
      </w:r>
      <w:r>
        <w:t xml:space="preserve">: all black dance attire (leotard and tights OR black leggings and a t-shirt or tank top). Any style black jazz shoe. </w:t>
      </w:r>
    </w:p>
    <w:p w14:paraId="036327DA" w14:textId="0DFC8554" w:rsidR="00772A6E" w:rsidRDefault="00772A6E" w:rsidP="00772A6E"/>
    <w:p w14:paraId="2B93A4A9" w14:textId="5D4BB848" w:rsidR="00772A6E" w:rsidRDefault="00953542" w:rsidP="00772A6E">
      <w:r>
        <w:rPr>
          <w:u w:val="single"/>
        </w:rPr>
        <w:t>Mini</w:t>
      </w:r>
      <w:r w:rsidR="00ED36C2">
        <w:rPr>
          <w:u w:val="single"/>
        </w:rPr>
        <w:t>/</w:t>
      </w:r>
      <w:r>
        <w:rPr>
          <w:u w:val="single"/>
        </w:rPr>
        <w:t xml:space="preserve"> Junior</w:t>
      </w:r>
      <w:r w:rsidR="00ED36C2">
        <w:rPr>
          <w:u w:val="single"/>
        </w:rPr>
        <w:t>/Teen</w:t>
      </w:r>
      <w:r>
        <w:rPr>
          <w:u w:val="single"/>
        </w:rPr>
        <w:t xml:space="preserve"> </w:t>
      </w:r>
      <w:r w:rsidR="00772A6E" w:rsidRPr="00772A6E">
        <w:rPr>
          <w:u w:val="single"/>
        </w:rPr>
        <w:t>Hip-</w:t>
      </w:r>
      <w:r w:rsidR="00772A6E">
        <w:rPr>
          <w:u w:val="single"/>
        </w:rPr>
        <w:t>H</w:t>
      </w:r>
      <w:r w:rsidR="00772A6E" w:rsidRPr="00772A6E">
        <w:rPr>
          <w:u w:val="single"/>
        </w:rPr>
        <w:t>op:</w:t>
      </w:r>
      <w:r w:rsidR="00772A6E">
        <w:t xml:space="preserve"> a</w:t>
      </w:r>
      <w:r w:rsidR="00ED36C2">
        <w:t xml:space="preserve">ny colour </w:t>
      </w:r>
      <w:r w:rsidR="00772A6E">
        <w:t xml:space="preserve">dance attire (leggings or sweatpants and a t-shirt or tank top) with sneakers. Lace up sneakers are best for hip hop (ex: Converse) but any style sneaker will do as long as they fit tightly on the feet. </w:t>
      </w:r>
    </w:p>
    <w:p w14:paraId="4A0C98AD" w14:textId="0CAC092F" w:rsidR="00772A6E" w:rsidRDefault="00772A6E" w:rsidP="00772A6E">
      <w:pPr>
        <w:rPr>
          <w:b/>
          <w:bCs/>
        </w:rPr>
      </w:pPr>
    </w:p>
    <w:p w14:paraId="3EE8F9E2" w14:textId="1A2DA8B0" w:rsidR="00953542" w:rsidRPr="00953542" w:rsidRDefault="00953542" w:rsidP="00772A6E">
      <w:r w:rsidRPr="00953542">
        <w:rPr>
          <w:u w:val="single"/>
        </w:rPr>
        <w:t>Mini &amp; Junior Acro:</w:t>
      </w:r>
      <w:r>
        <w:t xml:space="preserve"> Any color leotard with pants or shorts that is form fitting to the body. No footwear necessary (barefoot)</w:t>
      </w:r>
    </w:p>
    <w:p w14:paraId="74A692EF" w14:textId="461CD0E7" w:rsidR="00953542" w:rsidRDefault="00953542" w:rsidP="00772A6E">
      <w:pPr>
        <w:rPr>
          <w:b/>
          <w:bCs/>
        </w:rPr>
      </w:pPr>
    </w:p>
    <w:p w14:paraId="5A871399" w14:textId="2597B468" w:rsidR="004B005E" w:rsidRDefault="004B005E" w:rsidP="00772A6E">
      <w:r w:rsidRPr="004B005E">
        <w:rPr>
          <w:u w:val="single"/>
        </w:rPr>
        <w:t>Teen Lyrical</w:t>
      </w:r>
      <w:r w:rsidR="000C1327">
        <w:rPr>
          <w:u w:val="single"/>
        </w:rPr>
        <w:t>/Junior lyrical/jazz</w:t>
      </w:r>
      <w:r>
        <w:rPr>
          <w:b/>
          <w:bCs/>
        </w:rPr>
        <w:t xml:space="preserve">: </w:t>
      </w:r>
      <w:r w:rsidRPr="004B005E">
        <w:t>any colour dance attire that is form fitting to the body (EI: leggings and a tank top or t-shit)</w:t>
      </w:r>
      <w:r>
        <w:t xml:space="preserve"> </w:t>
      </w:r>
      <w:r w:rsidR="000C1327">
        <w:t xml:space="preserve">beige </w:t>
      </w:r>
      <w:r>
        <w:t>half-sole shoes.</w:t>
      </w:r>
    </w:p>
    <w:p w14:paraId="57BC9C70" w14:textId="79CA6706" w:rsidR="000F46ED" w:rsidRDefault="000F46ED" w:rsidP="00772A6E"/>
    <w:p w14:paraId="64DF586C" w14:textId="4037E51A" w:rsidR="000F46ED" w:rsidRDefault="000F46ED" w:rsidP="00772A6E">
      <w:r w:rsidRPr="000C1327">
        <w:rPr>
          <w:u w:val="single"/>
        </w:rPr>
        <w:t>Adult Ballet:</w:t>
      </w:r>
      <w:r>
        <w:t xml:space="preserve"> Pink or beige tights, any colour leotard or tank top and shorts. Canvas style ballet shoes are </w:t>
      </w:r>
      <w:proofErr w:type="gramStart"/>
      <w:r>
        <w:t>recommend</w:t>
      </w:r>
      <w:proofErr w:type="gramEnd"/>
      <w:r>
        <w:t xml:space="preserve">. Optional: leg warmers or skirt </w:t>
      </w:r>
    </w:p>
    <w:p w14:paraId="68C7FC89" w14:textId="77777777" w:rsidR="004B005E" w:rsidRDefault="004B005E" w:rsidP="00772A6E">
      <w:pPr>
        <w:rPr>
          <w:b/>
          <w:bCs/>
        </w:rPr>
      </w:pPr>
    </w:p>
    <w:p w14:paraId="2068B04C" w14:textId="2DCB8B2A" w:rsidR="00772A6E" w:rsidRPr="00772A6E" w:rsidRDefault="00772A6E" w:rsidP="00772A6E">
      <w:pPr>
        <w:rPr>
          <w:b/>
          <w:bCs/>
        </w:rPr>
      </w:pPr>
      <w:r w:rsidRPr="00772A6E">
        <w:rPr>
          <w:b/>
          <w:bCs/>
        </w:rPr>
        <w:t>Where can I buy dance attire?</w:t>
      </w:r>
    </w:p>
    <w:p w14:paraId="41383BA4" w14:textId="2554EBDB" w:rsidR="00772A6E" w:rsidRDefault="00772A6E" w:rsidP="00772A6E"/>
    <w:p w14:paraId="33995E73" w14:textId="2D5EC31A" w:rsidR="00772A6E" w:rsidRPr="00772A6E" w:rsidRDefault="00772A6E" w:rsidP="00772A6E">
      <w:r>
        <w:t xml:space="preserve">All of the above dance attire can be purchased at the </w:t>
      </w:r>
      <w:proofErr w:type="spellStart"/>
      <w:r>
        <w:t>DanceQuest</w:t>
      </w:r>
      <w:proofErr w:type="spellEnd"/>
      <w:r>
        <w:t xml:space="preserve"> Store located at 155 King Street. You can also find dance attire like leggings and tank tops at stores like Wal-Mart</w:t>
      </w:r>
      <w:r w:rsidR="00ED36C2">
        <w:t xml:space="preserve"> or Amazon</w:t>
      </w:r>
      <w:r>
        <w:t xml:space="preserve">. If you have any questions regarding dress </w:t>
      </w:r>
      <w:proofErr w:type="gramStart"/>
      <w:r>
        <w:t>code</w:t>
      </w:r>
      <w:proofErr w:type="gramEnd"/>
      <w:r>
        <w:t xml:space="preserve"> please contact </w:t>
      </w:r>
      <w:r w:rsidR="00ED36C2">
        <w:t>us: info@capitaldancecompany.com</w:t>
      </w:r>
    </w:p>
    <w:sectPr w:rsidR="00772A6E" w:rsidRPr="00772A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6E"/>
    <w:rsid w:val="000C1327"/>
    <w:rsid w:val="000F46ED"/>
    <w:rsid w:val="00485496"/>
    <w:rsid w:val="004B005E"/>
    <w:rsid w:val="00772A6E"/>
    <w:rsid w:val="00953542"/>
    <w:rsid w:val="00B2371F"/>
    <w:rsid w:val="00ED3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F948"/>
  <w15:chartTrackingRefBased/>
  <w15:docId w15:val="{72560384-5BFE-084D-8827-BFD4B1C4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A6E"/>
    <w:rPr>
      <w:color w:val="0563C1" w:themeColor="hyperlink"/>
      <w:u w:val="single"/>
    </w:rPr>
  </w:style>
  <w:style w:type="character" w:styleId="UnresolvedMention">
    <w:name w:val="Unresolved Mention"/>
    <w:basedOn w:val="DefaultParagraphFont"/>
    <w:uiPriority w:val="99"/>
    <w:semiHidden/>
    <w:unhideWhenUsed/>
    <w:rsid w:val="00772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2023-08-23T15:41:00Z</dcterms:created>
  <dcterms:modified xsi:type="dcterms:W3CDTF">2023-08-23T15:42:00Z</dcterms:modified>
</cp:coreProperties>
</file>